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965B" w14:textId="33C7EB2C" w:rsidR="00402934" w:rsidRPr="00402934" w:rsidRDefault="00402934" w:rsidP="00402934">
      <w:pPr>
        <w:rPr>
          <w:b/>
          <w:bCs/>
          <w:sz w:val="36"/>
          <w:szCs w:val="36"/>
        </w:rPr>
      </w:pPr>
      <w:r w:rsidRPr="00402934">
        <w:rPr>
          <w:b/>
          <w:bCs/>
          <w:sz w:val="36"/>
          <w:szCs w:val="36"/>
        </w:rPr>
        <w:t xml:space="preserve">Лекция 7. </w:t>
      </w:r>
      <w:r w:rsidRPr="00402934">
        <w:rPr>
          <w:b/>
          <w:bCs/>
          <w:sz w:val="36"/>
          <w:szCs w:val="36"/>
        </w:rPr>
        <w:t>Архитектура ERP: Трехуровневая Модель и Компоненты</w:t>
      </w:r>
    </w:p>
    <w:p w14:paraId="056FFC7A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Введение в ERP-системы</w:t>
      </w:r>
    </w:p>
    <w:p w14:paraId="34357883" w14:textId="77777777" w:rsidR="00402934" w:rsidRPr="00402934" w:rsidRDefault="00402934" w:rsidP="00402934">
      <w:r w:rsidRPr="00402934">
        <w:rPr>
          <w:b/>
          <w:bCs/>
        </w:rPr>
        <w:t>ERP</w:t>
      </w:r>
      <w:r w:rsidRPr="00402934">
        <w:t xml:space="preserve"> (Enterprise Resource Planning, планирование ресурсов предприятия) – это интегрированная система управления внутренними и внешними ресурсами организации, включая финансы, производство, управление персоналом, закупки и продажи. Ключевая особенность ERP-систем заключается в наличии </w:t>
      </w:r>
      <w:r w:rsidRPr="00402934">
        <w:rPr>
          <w:b/>
          <w:bCs/>
        </w:rPr>
        <w:t>единой централизованной базы данных</w:t>
      </w:r>
      <w:r w:rsidRPr="00402934">
        <w:t>, которая позволяет различным функциональным подразделениям работать с актуальной и согласованной информацией. Это обеспечивает прозрачность, эффективность и единое видение бизнес-процессов.</w:t>
      </w:r>
    </w:p>
    <w:p w14:paraId="025D092B" w14:textId="77777777" w:rsidR="00402934" w:rsidRPr="00402934" w:rsidRDefault="00402934" w:rsidP="00402934">
      <w:r w:rsidRPr="00402934">
        <w:t xml:space="preserve">ERP-системы эволюционировали от монолитных структур к более гибким и масштабируемым архитектурам, наиболее распространенной из которых сегодня является </w:t>
      </w:r>
      <w:r w:rsidRPr="00402934">
        <w:rPr>
          <w:b/>
          <w:bCs/>
        </w:rPr>
        <w:t>трехуровневая архитектура</w:t>
      </w:r>
      <w:r w:rsidRPr="00402934">
        <w:t>.</w:t>
      </w:r>
    </w:p>
    <w:p w14:paraId="4635665A" w14:textId="77777777" w:rsidR="00402934" w:rsidRPr="00402934" w:rsidRDefault="00402934" w:rsidP="00402934">
      <w:r w:rsidRPr="00402934">
        <w:pict w14:anchorId="5E104962">
          <v:rect id="_x0000_i1088" style="width:0;height:1.5pt" o:hralign="center" o:hrstd="t" o:hr="t" fillcolor="#a0a0a0" stroked="f"/>
        </w:pict>
      </w:r>
    </w:p>
    <w:p w14:paraId="09A4593A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Трехуровневая Архитектура ERP-систем</w:t>
      </w:r>
    </w:p>
    <w:p w14:paraId="00FFB7FA" w14:textId="77777777" w:rsidR="00402934" w:rsidRPr="00402934" w:rsidRDefault="00402934" w:rsidP="00402934">
      <w:r w:rsidRPr="00402934">
        <w:t>Трехуровневая архитектура (</w:t>
      </w:r>
      <w:proofErr w:type="spellStart"/>
      <w:r w:rsidRPr="00402934">
        <w:t>Three-Tier</w:t>
      </w:r>
      <w:proofErr w:type="spellEnd"/>
      <w:r w:rsidRPr="00402934">
        <w:t xml:space="preserve"> Architecture) – это модульная клиент-серверная архитектура, которая логически и физически разделяет систему на три основных, взаимодействующих друг с другом компонента или уровня:</w:t>
      </w:r>
    </w:p>
    <w:p w14:paraId="6D41A43F" w14:textId="77777777" w:rsidR="00402934" w:rsidRPr="00402934" w:rsidRDefault="00402934" w:rsidP="00402934">
      <w:pPr>
        <w:numPr>
          <w:ilvl w:val="0"/>
          <w:numId w:val="9"/>
        </w:numPr>
      </w:pPr>
      <w:r w:rsidRPr="00402934">
        <w:rPr>
          <w:b/>
          <w:bCs/>
        </w:rPr>
        <w:t>Уровень представления</w:t>
      </w:r>
      <w:r w:rsidRPr="00402934">
        <w:t xml:space="preserve"> (</w:t>
      </w:r>
      <w:proofErr w:type="spellStart"/>
      <w:r w:rsidRPr="00402934">
        <w:t>Presentation</w:t>
      </w:r>
      <w:proofErr w:type="spellEnd"/>
      <w:r w:rsidRPr="00402934">
        <w:t xml:space="preserve"> </w:t>
      </w:r>
      <w:proofErr w:type="spellStart"/>
      <w:r w:rsidRPr="00402934">
        <w:t>Tier</w:t>
      </w:r>
      <w:proofErr w:type="spellEnd"/>
      <w:r w:rsidRPr="00402934">
        <w:t>).</w:t>
      </w:r>
    </w:p>
    <w:p w14:paraId="0A46E819" w14:textId="77777777" w:rsidR="00402934" w:rsidRPr="00402934" w:rsidRDefault="00402934" w:rsidP="00402934">
      <w:pPr>
        <w:numPr>
          <w:ilvl w:val="0"/>
          <w:numId w:val="9"/>
        </w:numPr>
        <w:rPr>
          <w:lang w:val="en-US"/>
        </w:rPr>
      </w:pPr>
      <w:r w:rsidRPr="00402934">
        <w:rPr>
          <w:b/>
          <w:bCs/>
        </w:rPr>
        <w:t>Уровень</w:t>
      </w:r>
      <w:r w:rsidRPr="00402934">
        <w:rPr>
          <w:b/>
          <w:bCs/>
          <w:lang w:val="en-US"/>
        </w:rPr>
        <w:t xml:space="preserve"> </w:t>
      </w:r>
      <w:r w:rsidRPr="00402934">
        <w:rPr>
          <w:b/>
          <w:bCs/>
        </w:rPr>
        <w:t>приложений</w:t>
      </w:r>
      <w:r w:rsidRPr="00402934">
        <w:rPr>
          <w:lang w:val="en-US"/>
        </w:rPr>
        <w:t xml:space="preserve"> (Application/Business Logic Tier).</w:t>
      </w:r>
    </w:p>
    <w:p w14:paraId="5D42B29D" w14:textId="77777777" w:rsidR="00402934" w:rsidRPr="00402934" w:rsidRDefault="00402934" w:rsidP="00402934">
      <w:pPr>
        <w:numPr>
          <w:ilvl w:val="0"/>
          <w:numId w:val="9"/>
        </w:numPr>
      </w:pPr>
      <w:r w:rsidRPr="00402934">
        <w:rPr>
          <w:b/>
          <w:bCs/>
        </w:rPr>
        <w:t>Уровень данных</w:t>
      </w:r>
      <w:r w:rsidRPr="00402934">
        <w:t xml:space="preserve"> (Data </w:t>
      </w:r>
      <w:proofErr w:type="spellStart"/>
      <w:r w:rsidRPr="00402934">
        <w:t>Tier</w:t>
      </w:r>
      <w:proofErr w:type="spellEnd"/>
      <w:r w:rsidRPr="00402934">
        <w:t>).</w:t>
      </w:r>
    </w:p>
    <w:p w14:paraId="62CB1F54" w14:textId="77777777" w:rsidR="00402934" w:rsidRPr="00402934" w:rsidRDefault="00402934" w:rsidP="00402934">
      <w:r w:rsidRPr="00402934">
        <w:t xml:space="preserve">Такое разделение функций повышает </w:t>
      </w:r>
      <w:r w:rsidRPr="00402934">
        <w:rPr>
          <w:b/>
          <w:bCs/>
        </w:rPr>
        <w:t>масштабируемость</w:t>
      </w:r>
      <w:r w:rsidRPr="00402934">
        <w:t xml:space="preserve">, </w:t>
      </w:r>
      <w:r w:rsidRPr="00402934">
        <w:rPr>
          <w:b/>
          <w:bCs/>
        </w:rPr>
        <w:t>гибкость</w:t>
      </w:r>
      <w:r w:rsidRPr="00402934">
        <w:t xml:space="preserve">, </w:t>
      </w:r>
      <w:r w:rsidRPr="00402934">
        <w:rPr>
          <w:b/>
          <w:bCs/>
        </w:rPr>
        <w:t>безопасность</w:t>
      </w:r>
      <w:r w:rsidRPr="00402934">
        <w:t xml:space="preserve"> и </w:t>
      </w:r>
      <w:r w:rsidRPr="00402934">
        <w:rPr>
          <w:b/>
          <w:bCs/>
        </w:rPr>
        <w:t>управляемость</w:t>
      </w:r>
      <w:r w:rsidRPr="00402934">
        <w:t xml:space="preserve"> системы, позволяя обновлять или модифицировать один уровень, не затрагивая при этом другие.</w:t>
      </w:r>
    </w:p>
    <w:p w14:paraId="257DC1BE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1. Уровень Представления (</w:t>
      </w:r>
      <w:proofErr w:type="spellStart"/>
      <w:r w:rsidRPr="00402934">
        <w:rPr>
          <w:b/>
          <w:bCs/>
        </w:rPr>
        <w:t>Presentation</w:t>
      </w:r>
      <w:proofErr w:type="spellEnd"/>
      <w:r w:rsidRPr="00402934">
        <w:rPr>
          <w:b/>
          <w:bCs/>
        </w:rPr>
        <w:t xml:space="preserve"> </w:t>
      </w:r>
      <w:proofErr w:type="spellStart"/>
      <w:r w:rsidRPr="00402934">
        <w:rPr>
          <w:b/>
          <w:bCs/>
        </w:rPr>
        <w:t>Tier</w:t>
      </w:r>
      <w:proofErr w:type="spellEnd"/>
      <w:r w:rsidRPr="00402934">
        <w:rPr>
          <w:b/>
          <w:bCs/>
        </w:rPr>
        <w:t>)</w:t>
      </w:r>
    </w:p>
    <w:p w14:paraId="647E62E6" w14:textId="77777777" w:rsidR="00402934" w:rsidRPr="00402934" w:rsidRDefault="00402934" w:rsidP="00402934">
      <w:r w:rsidRPr="00402934">
        <w:t xml:space="preserve">Этот уровень является </w:t>
      </w:r>
      <w:r w:rsidRPr="00402934">
        <w:rPr>
          <w:b/>
          <w:bCs/>
        </w:rPr>
        <w:t>интерфейсом взаимодействия</w:t>
      </w:r>
      <w:r w:rsidRPr="00402934">
        <w:t xml:space="preserve"> между пользователем и системой. Он отвечает за отображение информации и сбор пользовательского ввода.</w:t>
      </w:r>
    </w:p>
    <w:p w14:paraId="5FA4F954" w14:textId="77777777" w:rsidR="00402934" w:rsidRPr="00402934" w:rsidRDefault="00402934" w:rsidP="00402934">
      <w:pPr>
        <w:numPr>
          <w:ilvl w:val="0"/>
          <w:numId w:val="10"/>
        </w:numPr>
      </w:pPr>
      <w:r w:rsidRPr="00402934">
        <w:rPr>
          <w:b/>
          <w:bCs/>
        </w:rPr>
        <w:t>Назначение</w:t>
      </w:r>
      <w:proofErr w:type="gramStart"/>
      <w:r w:rsidRPr="00402934">
        <w:rPr>
          <w:b/>
          <w:bCs/>
        </w:rPr>
        <w:t>:</w:t>
      </w:r>
      <w:r w:rsidRPr="00402934">
        <w:t xml:space="preserve"> Обеспечить</w:t>
      </w:r>
      <w:proofErr w:type="gramEnd"/>
      <w:r w:rsidRPr="00402934">
        <w:t xml:space="preserve"> удобный и интуитивно понятный доступ к функциям ERP для конечных пользователей (сотрудников).</w:t>
      </w:r>
    </w:p>
    <w:p w14:paraId="56FDFB4F" w14:textId="77777777" w:rsidR="00402934" w:rsidRPr="00402934" w:rsidRDefault="00402934" w:rsidP="00402934">
      <w:pPr>
        <w:numPr>
          <w:ilvl w:val="0"/>
          <w:numId w:val="10"/>
        </w:numPr>
      </w:pPr>
      <w:r w:rsidRPr="00402934">
        <w:rPr>
          <w:b/>
          <w:bCs/>
        </w:rPr>
        <w:t>Функциональность:</w:t>
      </w:r>
    </w:p>
    <w:p w14:paraId="689EDFD6" w14:textId="77777777" w:rsidR="00402934" w:rsidRPr="00402934" w:rsidRDefault="00402934" w:rsidP="00402934">
      <w:pPr>
        <w:numPr>
          <w:ilvl w:val="1"/>
          <w:numId w:val="10"/>
        </w:numPr>
      </w:pPr>
      <w:r w:rsidRPr="00402934">
        <w:rPr>
          <w:b/>
          <w:bCs/>
        </w:rPr>
        <w:t>Пользовательский интерфейс (UI):</w:t>
      </w:r>
      <w:r w:rsidRPr="00402934">
        <w:t xml:space="preserve"> Графические элементы, формы, отчеты, меню, через которые пользователь вводит данные и получает результаты.</w:t>
      </w:r>
    </w:p>
    <w:p w14:paraId="31FE024A" w14:textId="77777777" w:rsidR="00402934" w:rsidRPr="00402934" w:rsidRDefault="00402934" w:rsidP="00402934">
      <w:pPr>
        <w:numPr>
          <w:ilvl w:val="1"/>
          <w:numId w:val="10"/>
        </w:numPr>
      </w:pPr>
      <w:r w:rsidRPr="00402934">
        <w:rPr>
          <w:b/>
          <w:bCs/>
        </w:rPr>
        <w:lastRenderedPageBreak/>
        <w:t>Взаимодействие:</w:t>
      </w:r>
      <w:r w:rsidRPr="00402934">
        <w:t xml:space="preserve"> Обработка действий пользователя (клики, ввод текста), отправка запросов на Уровень приложений и отображение полученных ответов.</w:t>
      </w:r>
    </w:p>
    <w:p w14:paraId="78AA99C9" w14:textId="77777777" w:rsidR="00402934" w:rsidRPr="00402934" w:rsidRDefault="00402934" w:rsidP="00402934">
      <w:pPr>
        <w:numPr>
          <w:ilvl w:val="1"/>
          <w:numId w:val="10"/>
        </w:numPr>
      </w:pPr>
      <w:r w:rsidRPr="00402934">
        <w:rPr>
          <w:b/>
          <w:bCs/>
        </w:rPr>
        <w:t>Клиенты:</w:t>
      </w:r>
      <w:r w:rsidRPr="00402934">
        <w:t xml:space="preserve"> В современных ERP-системах это, как правило, </w:t>
      </w:r>
      <w:r w:rsidRPr="00402934">
        <w:rPr>
          <w:b/>
          <w:bCs/>
        </w:rPr>
        <w:t>веб-браузеры</w:t>
      </w:r>
      <w:r w:rsidRPr="00402934">
        <w:t xml:space="preserve"> (для облачных или веб-приложений) или </w:t>
      </w:r>
      <w:r w:rsidRPr="00402934">
        <w:rPr>
          <w:b/>
          <w:bCs/>
        </w:rPr>
        <w:t>толстые/тонкие клиенты</w:t>
      </w:r>
      <w:r w:rsidRPr="00402934">
        <w:t xml:space="preserve"> (специализированные настольные приложения). Мобильные приложения также являются частью этого уровня.</w:t>
      </w:r>
    </w:p>
    <w:p w14:paraId="43DAAA1B" w14:textId="77777777" w:rsidR="00402934" w:rsidRPr="00402934" w:rsidRDefault="00402934" w:rsidP="00402934">
      <w:pPr>
        <w:numPr>
          <w:ilvl w:val="0"/>
          <w:numId w:val="10"/>
        </w:numPr>
      </w:pPr>
      <w:r w:rsidRPr="00402934">
        <w:rPr>
          <w:b/>
          <w:bCs/>
        </w:rPr>
        <w:t>Преимущества:</w:t>
      </w:r>
      <w:r w:rsidRPr="00402934">
        <w:t xml:space="preserve"> Пользовательский интерфейс может быть изменен без изменения бизнес-логики или базы данных, что упрощает адаптацию к новым устройствам и стандартам дизайна.</w:t>
      </w:r>
    </w:p>
    <w:p w14:paraId="36BCB1D7" w14:textId="77777777" w:rsidR="00402934" w:rsidRPr="00402934" w:rsidRDefault="00402934" w:rsidP="00402934">
      <w:pPr>
        <w:rPr>
          <w:b/>
          <w:bCs/>
          <w:lang w:val="en-US"/>
        </w:rPr>
      </w:pPr>
      <w:r w:rsidRPr="00402934">
        <w:rPr>
          <w:b/>
          <w:bCs/>
          <w:lang w:val="en-US"/>
        </w:rPr>
        <w:t xml:space="preserve">2. </w:t>
      </w:r>
      <w:r w:rsidRPr="00402934">
        <w:rPr>
          <w:b/>
          <w:bCs/>
        </w:rPr>
        <w:t>Уровень</w:t>
      </w:r>
      <w:r w:rsidRPr="00402934">
        <w:rPr>
          <w:b/>
          <w:bCs/>
          <w:lang w:val="en-US"/>
        </w:rPr>
        <w:t xml:space="preserve"> </w:t>
      </w:r>
      <w:r w:rsidRPr="00402934">
        <w:rPr>
          <w:b/>
          <w:bCs/>
        </w:rPr>
        <w:t>Приложений</w:t>
      </w:r>
      <w:r w:rsidRPr="00402934">
        <w:rPr>
          <w:b/>
          <w:bCs/>
          <w:lang w:val="en-US"/>
        </w:rPr>
        <w:t xml:space="preserve"> (Application/Business Logic Tier)</w:t>
      </w:r>
    </w:p>
    <w:p w14:paraId="7FFF4B62" w14:textId="77777777" w:rsidR="00402934" w:rsidRPr="00402934" w:rsidRDefault="00402934" w:rsidP="00402934">
      <w:r w:rsidRPr="00402934">
        <w:t xml:space="preserve">Уровень приложений, часто называемый </w:t>
      </w:r>
      <w:r w:rsidRPr="00402934">
        <w:rPr>
          <w:b/>
          <w:bCs/>
        </w:rPr>
        <w:t>Уровнем бизнес-логики</w:t>
      </w:r>
      <w:r w:rsidRPr="00402934">
        <w:t>, является «мозгом» ERP-системы. Он связывает Уровень представления с Уровнем данных и содержит основные правила и алгоритмы, определяющие работу предприятия.</w:t>
      </w:r>
    </w:p>
    <w:p w14:paraId="7FFBFD56" w14:textId="77777777" w:rsidR="00402934" w:rsidRPr="00402934" w:rsidRDefault="00402934" w:rsidP="00402934">
      <w:pPr>
        <w:numPr>
          <w:ilvl w:val="0"/>
          <w:numId w:val="11"/>
        </w:numPr>
      </w:pPr>
      <w:r w:rsidRPr="00402934">
        <w:rPr>
          <w:b/>
          <w:bCs/>
        </w:rPr>
        <w:t>Назначение:</w:t>
      </w:r>
      <w:r w:rsidRPr="00402934">
        <w:t xml:space="preserve"> Обработка запросов, выполнение бизнес-логики, управление транзакциями и обеспечение обмена данными между другими уровнями.</w:t>
      </w:r>
    </w:p>
    <w:p w14:paraId="0132CD7F" w14:textId="77777777" w:rsidR="00402934" w:rsidRPr="00402934" w:rsidRDefault="00402934" w:rsidP="00402934">
      <w:pPr>
        <w:numPr>
          <w:ilvl w:val="0"/>
          <w:numId w:val="11"/>
        </w:numPr>
      </w:pPr>
      <w:r w:rsidRPr="00402934">
        <w:rPr>
          <w:b/>
          <w:bCs/>
        </w:rPr>
        <w:t>Функциональность:</w:t>
      </w:r>
    </w:p>
    <w:p w14:paraId="1502415A" w14:textId="77777777" w:rsidR="00402934" w:rsidRPr="00402934" w:rsidRDefault="00402934" w:rsidP="00402934">
      <w:pPr>
        <w:numPr>
          <w:ilvl w:val="1"/>
          <w:numId w:val="11"/>
        </w:numPr>
      </w:pPr>
      <w:r w:rsidRPr="00402934">
        <w:rPr>
          <w:b/>
          <w:bCs/>
        </w:rPr>
        <w:t>Бизнес-логика:</w:t>
      </w:r>
      <w:r w:rsidRPr="00402934">
        <w:t xml:space="preserve"> Совокупность правил, процессов и процедур, отражающих деятельность компании (например, расчет заработной платы, проверка складских запасов, планирование производства, обработка заказов).</w:t>
      </w:r>
    </w:p>
    <w:p w14:paraId="1291E6BA" w14:textId="77777777" w:rsidR="00402934" w:rsidRPr="00402934" w:rsidRDefault="00402934" w:rsidP="00402934">
      <w:pPr>
        <w:numPr>
          <w:ilvl w:val="1"/>
          <w:numId w:val="11"/>
        </w:numPr>
      </w:pPr>
      <w:r w:rsidRPr="00402934">
        <w:rPr>
          <w:b/>
          <w:bCs/>
        </w:rPr>
        <w:t>Управление транзакциями:</w:t>
      </w:r>
      <w:r w:rsidRPr="00402934">
        <w:t xml:space="preserve"> Обеспечение целостности и последовательности операций (например, при списании товара со склада и одновременном выставлении счета).</w:t>
      </w:r>
    </w:p>
    <w:p w14:paraId="024D2210" w14:textId="77777777" w:rsidR="00402934" w:rsidRPr="00402934" w:rsidRDefault="00402934" w:rsidP="00402934">
      <w:pPr>
        <w:numPr>
          <w:ilvl w:val="1"/>
          <w:numId w:val="11"/>
        </w:numPr>
      </w:pPr>
      <w:r w:rsidRPr="00402934">
        <w:rPr>
          <w:b/>
          <w:bCs/>
        </w:rPr>
        <w:t>Сервер приложений:</w:t>
      </w:r>
      <w:r w:rsidRPr="00402934">
        <w:t xml:space="preserve"> Программное обеспечение, на котором выполняется бизнес-логика. Часто это набор распределенных серверов для обеспечения высокой производительности и отказоустойчивости.</w:t>
      </w:r>
    </w:p>
    <w:p w14:paraId="64206949" w14:textId="77777777" w:rsidR="00402934" w:rsidRPr="00402934" w:rsidRDefault="00402934" w:rsidP="00402934">
      <w:pPr>
        <w:numPr>
          <w:ilvl w:val="1"/>
          <w:numId w:val="11"/>
        </w:numPr>
      </w:pPr>
      <w:r w:rsidRPr="00402934">
        <w:rPr>
          <w:b/>
          <w:bCs/>
        </w:rPr>
        <w:t xml:space="preserve">API (Application </w:t>
      </w:r>
      <w:proofErr w:type="spellStart"/>
      <w:r w:rsidRPr="00402934">
        <w:rPr>
          <w:b/>
          <w:bCs/>
        </w:rPr>
        <w:t>Programming</w:t>
      </w:r>
      <w:proofErr w:type="spellEnd"/>
      <w:r w:rsidRPr="00402934">
        <w:rPr>
          <w:b/>
          <w:bCs/>
        </w:rPr>
        <w:t xml:space="preserve"> Interface):</w:t>
      </w:r>
      <w:r w:rsidRPr="00402934">
        <w:t xml:space="preserve"> Предоставление стандартизированных методов для взаимодействия с Уровнем представления и другими системами.</w:t>
      </w:r>
    </w:p>
    <w:p w14:paraId="4A73F0D2" w14:textId="77777777" w:rsidR="00402934" w:rsidRPr="00402934" w:rsidRDefault="00402934" w:rsidP="00402934">
      <w:pPr>
        <w:numPr>
          <w:ilvl w:val="0"/>
          <w:numId w:val="11"/>
        </w:numPr>
      </w:pPr>
      <w:r w:rsidRPr="00402934">
        <w:rPr>
          <w:b/>
          <w:bCs/>
        </w:rPr>
        <w:t>Преимущества:</w:t>
      </w:r>
      <w:r w:rsidRPr="00402934">
        <w:t xml:space="preserve"> Централизация бизнес-логики гарантирует, что все пользователи работают по одним и тем же правилам. Это также позволяет легко масштабировать вычислительную мощность без изменения интерфейса или данных.</w:t>
      </w:r>
    </w:p>
    <w:p w14:paraId="25A868B2" w14:textId="77777777" w:rsidR="00402934" w:rsidRDefault="00402934" w:rsidP="00402934">
      <w:pPr>
        <w:rPr>
          <w:b/>
          <w:bCs/>
        </w:rPr>
      </w:pPr>
    </w:p>
    <w:p w14:paraId="5CEA9289" w14:textId="3916402A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lastRenderedPageBreak/>
        <w:t xml:space="preserve">3. Уровень Данных (Data </w:t>
      </w:r>
      <w:proofErr w:type="spellStart"/>
      <w:r w:rsidRPr="00402934">
        <w:rPr>
          <w:b/>
          <w:bCs/>
        </w:rPr>
        <w:t>Tier</w:t>
      </w:r>
      <w:proofErr w:type="spellEnd"/>
      <w:r w:rsidRPr="00402934">
        <w:rPr>
          <w:b/>
          <w:bCs/>
        </w:rPr>
        <w:t>)</w:t>
      </w:r>
    </w:p>
    <w:p w14:paraId="2E048157" w14:textId="77777777" w:rsidR="00402934" w:rsidRPr="00402934" w:rsidRDefault="00402934" w:rsidP="00402934">
      <w:r w:rsidRPr="00402934">
        <w:t xml:space="preserve">Уровень данных – это хранилище информации и инструменты для управления этим хранилищем. Это </w:t>
      </w:r>
      <w:r w:rsidRPr="00402934">
        <w:rPr>
          <w:b/>
          <w:bCs/>
        </w:rPr>
        <w:t>фундамент</w:t>
      </w:r>
      <w:r w:rsidRPr="00402934">
        <w:t xml:space="preserve"> всей ERP-системы.</w:t>
      </w:r>
    </w:p>
    <w:p w14:paraId="7DE2ABD6" w14:textId="77777777" w:rsidR="00402934" w:rsidRPr="00402934" w:rsidRDefault="00402934" w:rsidP="00402934">
      <w:pPr>
        <w:numPr>
          <w:ilvl w:val="0"/>
          <w:numId w:val="12"/>
        </w:numPr>
      </w:pPr>
      <w:r w:rsidRPr="00402934">
        <w:rPr>
          <w:b/>
          <w:bCs/>
        </w:rPr>
        <w:t>Назначение:</w:t>
      </w:r>
      <w:r w:rsidRPr="00402934">
        <w:t xml:space="preserve"> Долгосрочное и надежное хранение всех операционных и аналитических данных предприятия, а также управление доступом к ним.</w:t>
      </w:r>
    </w:p>
    <w:p w14:paraId="7BE72AA6" w14:textId="77777777" w:rsidR="00402934" w:rsidRPr="00402934" w:rsidRDefault="00402934" w:rsidP="00402934">
      <w:pPr>
        <w:numPr>
          <w:ilvl w:val="0"/>
          <w:numId w:val="12"/>
        </w:numPr>
      </w:pPr>
      <w:r w:rsidRPr="00402934">
        <w:rPr>
          <w:b/>
          <w:bCs/>
        </w:rPr>
        <w:t>Функциональность:</w:t>
      </w:r>
    </w:p>
    <w:p w14:paraId="6E5C1086" w14:textId="77777777" w:rsidR="00402934" w:rsidRPr="00402934" w:rsidRDefault="00402934" w:rsidP="00402934">
      <w:pPr>
        <w:numPr>
          <w:ilvl w:val="1"/>
          <w:numId w:val="12"/>
        </w:numPr>
      </w:pPr>
      <w:r w:rsidRPr="00402934">
        <w:rPr>
          <w:b/>
          <w:bCs/>
        </w:rPr>
        <w:t>База данных (Database):</w:t>
      </w:r>
      <w:r w:rsidRPr="00402934">
        <w:t xml:space="preserve"> Единое хранилище всех корпоративных данных (SQL, </w:t>
      </w:r>
      <w:proofErr w:type="spellStart"/>
      <w:r w:rsidRPr="00402934">
        <w:t>NoSQL</w:t>
      </w:r>
      <w:proofErr w:type="spellEnd"/>
      <w:r w:rsidRPr="00402934">
        <w:t>).</w:t>
      </w:r>
    </w:p>
    <w:p w14:paraId="5CF2C603" w14:textId="77777777" w:rsidR="00402934" w:rsidRPr="00402934" w:rsidRDefault="00402934" w:rsidP="00402934">
      <w:pPr>
        <w:numPr>
          <w:ilvl w:val="1"/>
          <w:numId w:val="12"/>
        </w:numPr>
      </w:pPr>
      <w:r w:rsidRPr="00402934">
        <w:rPr>
          <w:b/>
          <w:bCs/>
        </w:rPr>
        <w:t>Система управления базами данных (СУБД):</w:t>
      </w:r>
      <w:r w:rsidRPr="00402934">
        <w:t xml:space="preserve"> Программное обеспечение (например, Oracle, Microsoft SQL Server, </w:t>
      </w:r>
      <w:proofErr w:type="spellStart"/>
      <w:r w:rsidRPr="00402934">
        <w:t>PostgreSQL</w:t>
      </w:r>
      <w:proofErr w:type="spellEnd"/>
      <w:r w:rsidRPr="00402934">
        <w:t>), которое управляет данными, обеспечивает их целостность, безопасность и восстановление.</w:t>
      </w:r>
    </w:p>
    <w:p w14:paraId="68A33921" w14:textId="77777777" w:rsidR="00402934" w:rsidRPr="00402934" w:rsidRDefault="00402934" w:rsidP="00402934">
      <w:pPr>
        <w:numPr>
          <w:ilvl w:val="1"/>
          <w:numId w:val="12"/>
        </w:numPr>
      </w:pPr>
      <w:r w:rsidRPr="00402934">
        <w:rPr>
          <w:b/>
          <w:bCs/>
        </w:rPr>
        <w:t>Хранение:</w:t>
      </w:r>
      <w:r w:rsidRPr="00402934">
        <w:t xml:space="preserve"> Хранение всех данных о клиентах, поставщиках, продуктах, заказах, финансах, кадрах, производственных операциях и т.д.</w:t>
      </w:r>
    </w:p>
    <w:p w14:paraId="58D3913C" w14:textId="77777777" w:rsidR="00402934" w:rsidRPr="00402934" w:rsidRDefault="00402934" w:rsidP="00402934">
      <w:pPr>
        <w:numPr>
          <w:ilvl w:val="1"/>
          <w:numId w:val="12"/>
        </w:numPr>
      </w:pPr>
      <w:r w:rsidRPr="00402934">
        <w:rPr>
          <w:b/>
          <w:bCs/>
        </w:rPr>
        <w:t>Резервное копирование и восстановление:</w:t>
      </w:r>
      <w:r w:rsidRPr="00402934">
        <w:t xml:space="preserve"> Обеспечение сохранности данных.</w:t>
      </w:r>
    </w:p>
    <w:p w14:paraId="47779A5D" w14:textId="77777777" w:rsidR="00402934" w:rsidRPr="00402934" w:rsidRDefault="00402934" w:rsidP="00402934">
      <w:pPr>
        <w:numPr>
          <w:ilvl w:val="0"/>
          <w:numId w:val="12"/>
        </w:numPr>
      </w:pPr>
      <w:r w:rsidRPr="00402934">
        <w:rPr>
          <w:b/>
          <w:bCs/>
        </w:rPr>
        <w:t>Преимущества:</w:t>
      </w:r>
      <w:r w:rsidRPr="00402934">
        <w:t xml:space="preserve"> Централизованное хранение исключает дублирование и несогласованность данных, предоставляя «единый источник истины» для всей организации. Уровень данных может быть оптимизирован для хранения и извлечения данных, независимо от логики приложений.</w:t>
      </w:r>
    </w:p>
    <w:p w14:paraId="5269CD62" w14:textId="77777777" w:rsidR="00402934" w:rsidRPr="00402934" w:rsidRDefault="00402934" w:rsidP="00402934">
      <w:r w:rsidRPr="00402934">
        <w:pict w14:anchorId="31DC206D">
          <v:rect id="_x0000_i1089" style="width:0;height:1.5pt" o:hralign="center" o:hrstd="t" o:hr="t" fillcolor="#a0a0a0" stroked="f"/>
        </w:pict>
      </w:r>
    </w:p>
    <w:p w14:paraId="3FF8FC26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Ключевые Функциональные Компоненты (Модули) ERP-системы</w:t>
      </w:r>
    </w:p>
    <w:p w14:paraId="4DEE0596" w14:textId="77777777" w:rsidR="00402934" w:rsidRPr="00402934" w:rsidRDefault="00402934" w:rsidP="00402934">
      <w:r w:rsidRPr="00402934">
        <w:t xml:space="preserve">Помимо архитектурных уровней, ERP-система состоит из набора </w:t>
      </w:r>
      <w:r w:rsidRPr="00402934">
        <w:rPr>
          <w:b/>
          <w:bCs/>
        </w:rPr>
        <w:t>функциональных модулей</w:t>
      </w:r>
      <w:r w:rsidRPr="00402934">
        <w:t>, которые соответствуют основным бизнес-функциям предприятия. Эти модули реализуются в рамках Уровня приложений и используют общую Базу данных.</w:t>
      </w:r>
    </w:p>
    <w:p w14:paraId="3F5925C8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1. Финансовый Менеджмент (Financial Management)</w:t>
      </w:r>
    </w:p>
    <w:p w14:paraId="5A0B3EC6" w14:textId="77777777" w:rsidR="00402934" w:rsidRPr="00402934" w:rsidRDefault="00402934" w:rsidP="00402934">
      <w:r w:rsidRPr="00402934">
        <w:t xml:space="preserve">Это </w:t>
      </w:r>
      <w:r w:rsidRPr="00402934">
        <w:rPr>
          <w:b/>
          <w:bCs/>
        </w:rPr>
        <w:t>ядро</w:t>
      </w:r>
      <w:r w:rsidRPr="00402934">
        <w:t xml:space="preserve"> любой ERP-системы.</w:t>
      </w:r>
    </w:p>
    <w:p w14:paraId="7C7418F4" w14:textId="77777777" w:rsidR="00402934" w:rsidRPr="00402934" w:rsidRDefault="00402934" w:rsidP="00402934">
      <w:pPr>
        <w:numPr>
          <w:ilvl w:val="0"/>
          <w:numId w:val="13"/>
        </w:numPr>
      </w:pPr>
      <w:r w:rsidRPr="00402934">
        <w:rPr>
          <w:b/>
          <w:bCs/>
        </w:rPr>
        <w:t>Компоненты:</w:t>
      </w:r>
      <w:r w:rsidRPr="00402934">
        <w:t xml:space="preserve"> Главная книга, дебиторская задолженность (AR), кредиторская задолженность (AP), управление основными средствами, бюджетирование, управление денежными средствами, консолидация и финансовая отчетность.</w:t>
      </w:r>
    </w:p>
    <w:p w14:paraId="0CEE3F7B" w14:textId="77777777" w:rsidR="00402934" w:rsidRPr="00402934" w:rsidRDefault="00402934" w:rsidP="00402934">
      <w:pPr>
        <w:numPr>
          <w:ilvl w:val="0"/>
          <w:numId w:val="13"/>
        </w:numPr>
      </w:pPr>
      <w:r w:rsidRPr="00402934">
        <w:rPr>
          <w:b/>
          <w:bCs/>
        </w:rPr>
        <w:t>Задача:</w:t>
      </w:r>
      <w:r w:rsidRPr="00402934">
        <w:t xml:space="preserve"> Точное и своевременное ведение бухгалтерского учета, финансовый анализ и соблюдение законодательных норм.</w:t>
      </w:r>
    </w:p>
    <w:p w14:paraId="450056FF" w14:textId="77777777" w:rsidR="00402934" w:rsidRDefault="00402934" w:rsidP="00402934">
      <w:pPr>
        <w:rPr>
          <w:b/>
          <w:bCs/>
        </w:rPr>
      </w:pPr>
    </w:p>
    <w:p w14:paraId="2B060875" w14:textId="3EED35CD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lastRenderedPageBreak/>
        <w:t>2. Управление Человеческим Капиталом (HCM/HR)</w:t>
      </w:r>
    </w:p>
    <w:p w14:paraId="217F41E1" w14:textId="77777777" w:rsidR="00402934" w:rsidRPr="00402934" w:rsidRDefault="00402934" w:rsidP="00402934">
      <w:r w:rsidRPr="00402934">
        <w:t>Модуль для управления персоналом.</w:t>
      </w:r>
    </w:p>
    <w:p w14:paraId="2A0F1242" w14:textId="77777777" w:rsidR="00402934" w:rsidRPr="00402934" w:rsidRDefault="00402934" w:rsidP="00402934">
      <w:pPr>
        <w:numPr>
          <w:ilvl w:val="0"/>
          <w:numId w:val="14"/>
        </w:numPr>
      </w:pPr>
      <w:r w:rsidRPr="00402934">
        <w:rPr>
          <w:b/>
          <w:bCs/>
        </w:rPr>
        <w:t>Компоненты:</w:t>
      </w:r>
      <w:r w:rsidRPr="00402934">
        <w:t xml:space="preserve"> Кадровый учет, расчет заработной платы, учет рабочего времени, управление талантами (найм, обучение, оценка), управление компенсациями.</w:t>
      </w:r>
    </w:p>
    <w:p w14:paraId="1F3C2653" w14:textId="77777777" w:rsidR="00402934" w:rsidRPr="00402934" w:rsidRDefault="00402934" w:rsidP="00402934">
      <w:pPr>
        <w:numPr>
          <w:ilvl w:val="0"/>
          <w:numId w:val="14"/>
        </w:numPr>
      </w:pPr>
      <w:r w:rsidRPr="00402934">
        <w:rPr>
          <w:b/>
          <w:bCs/>
        </w:rPr>
        <w:t>Задача:</w:t>
      </w:r>
      <w:r w:rsidRPr="00402934">
        <w:t xml:space="preserve"> Автоматизация всех процессов, связанных с персоналом.</w:t>
      </w:r>
    </w:p>
    <w:p w14:paraId="61970868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3. Управление Производством (Manufacturing Management)</w:t>
      </w:r>
    </w:p>
    <w:p w14:paraId="7A2A57D8" w14:textId="77777777" w:rsidR="00402934" w:rsidRPr="00402934" w:rsidRDefault="00402934" w:rsidP="00402934">
      <w:r w:rsidRPr="00402934">
        <w:t>Критически важен для производственных компаний.</w:t>
      </w:r>
    </w:p>
    <w:p w14:paraId="4578E00C" w14:textId="77777777" w:rsidR="00402934" w:rsidRPr="00402934" w:rsidRDefault="00402934" w:rsidP="00402934">
      <w:pPr>
        <w:numPr>
          <w:ilvl w:val="0"/>
          <w:numId w:val="15"/>
        </w:numPr>
      </w:pPr>
      <w:r w:rsidRPr="00402934">
        <w:rPr>
          <w:b/>
          <w:bCs/>
        </w:rPr>
        <w:t>Компоненты:</w:t>
      </w:r>
      <w:r w:rsidRPr="00402934">
        <w:t xml:space="preserve"> Планирование материальных потребностей (MRP), управление заказами на производство, контроль качества, управление производственными мощностями, планирование операций.</w:t>
      </w:r>
    </w:p>
    <w:p w14:paraId="4937F976" w14:textId="77777777" w:rsidR="00402934" w:rsidRPr="00402934" w:rsidRDefault="00402934" w:rsidP="00402934">
      <w:pPr>
        <w:numPr>
          <w:ilvl w:val="0"/>
          <w:numId w:val="15"/>
        </w:numPr>
      </w:pPr>
      <w:r w:rsidRPr="00402934">
        <w:rPr>
          <w:b/>
          <w:bCs/>
        </w:rPr>
        <w:t>Задача:</w:t>
      </w:r>
      <w:r w:rsidRPr="00402934">
        <w:t xml:space="preserve"> Оптимизация производственных процессов, снижение издержек и своевременное выполнение заказов.</w:t>
      </w:r>
    </w:p>
    <w:p w14:paraId="0369FA30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 xml:space="preserve">4. Управление Цепочками Поставок (Supply </w:t>
      </w:r>
      <w:proofErr w:type="spellStart"/>
      <w:r w:rsidRPr="00402934">
        <w:rPr>
          <w:b/>
          <w:bCs/>
        </w:rPr>
        <w:t>Chain</w:t>
      </w:r>
      <w:proofErr w:type="spellEnd"/>
      <w:r w:rsidRPr="00402934">
        <w:rPr>
          <w:b/>
          <w:bCs/>
        </w:rPr>
        <w:t xml:space="preserve"> Management, SCM)</w:t>
      </w:r>
    </w:p>
    <w:p w14:paraId="13AFC082" w14:textId="77777777" w:rsidR="00402934" w:rsidRPr="00402934" w:rsidRDefault="00402934" w:rsidP="00402934">
      <w:r w:rsidRPr="00402934">
        <w:t>Охватывает всю логистику от поставщика до потребителя.</w:t>
      </w:r>
    </w:p>
    <w:p w14:paraId="5878F020" w14:textId="77777777" w:rsidR="00402934" w:rsidRPr="00402934" w:rsidRDefault="00402934" w:rsidP="00402934">
      <w:pPr>
        <w:numPr>
          <w:ilvl w:val="0"/>
          <w:numId w:val="16"/>
        </w:numPr>
      </w:pPr>
      <w:r w:rsidRPr="00402934">
        <w:rPr>
          <w:b/>
          <w:bCs/>
        </w:rPr>
        <w:t>Компоненты:</w:t>
      </w:r>
      <w:r w:rsidRPr="00402934">
        <w:t xml:space="preserve"> Управление закупками (снабжение), управление складом (WMS), управление запасами, управление логистикой и транспортировкой.</w:t>
      </w:r>
    </w:p>
    <w:p w14:paraId="32A0DE9B" w14:textId="77777777" w:rsidR="00402934" w:rsidRPr="00402934" w:rsidRDefault="00402934" w:rsidP="00402934">
      <w:pPr>
        <w:numPr>
          <w:ilvl w:val="0"/>
          <w:numId w:val="16"/>
        </w:numPr>
      </w:pPr>
      <w:r w:rsidRPr="00402934">
        <w:rPr>
          <w:b/>
          <w:bCs/>
        </w:rPr>
        <w:t>Задача:</w:t>
      </w:r>
      <w:r w:rsidRPr="00402934">
        <w:t xml:space="preserve"> Обеспечение бесперебойной поставки материалов и продуктов, оптимизация складских запасов.</w:t>
      </w:r>
    </w:p>
    <w:p w14:paraId="6088B81F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 xml:space="preserve">5. Управление Взаимоотношениями с Клиентами (Customer </w:t>
      </w:r>
      <w:proofErr w:type="spellStart"/>
      <w:r w:rsidRPr="00402934">
        <w:rPr>
          <w:b/>
          <w:bCs/>
        </w:rPr>
        <w:t>Relationship</w:t>
      </w:r>
      <w:proofErr w:type="spellEnd"/>
      <w:r w:rsidRPr="00402934">
        <w:rPr>
          <w:b/>
          <w:bCs/>
        </w:rPr>
        <w:t xml:space="preserve"> Management, CRM)</w:t>
      </w:r>
    </w:p>
    <w:p w14:paraId="780C78F7" w14:textId="77777777" w:rsidR="00402934" w:rsidRPr="00402934" w:rsidRDefault="00402934" w:rsidP="00402934">
      <w:r w:rsidRPr="00402934">
        <w:t>Хотя часто CRM выделяется в отдельную систему, его функции могут быть интегрированы в ERP.</w:t>
      </w:r>
    </w:p>
    <w:p w14:paraId="118997AA" w14:textId="77777777" w:rsidR="00402934" w:rsidRPr="00402934" w:rsidRDefault="00402934" w:rsidP="00402934">
      <w:pPr>
        <w:numPr>
          <w:ilvl w:val="0"/>
          <w:numId w:val="17"/>
        </w:numPr>
      </w:pPr>
      <w:r w:rsidRPr="00402934">
        <w:rPr>
          <w:b/>
          <w:bCs/>
        </w:rPr>
        <w:t>Компоненты:</w:t>
      </w:r>
      <w:r w:rsidRPr="00402934">
        <w:t xml:space="preserve"> Управление продажами, маркетинг, сервисное обслуживание, управление контактами.</w:t>
      </w:r>
    </w:p>
    <w:p w14:paraId="668C1904" w14:textId="77777777" w:rsidR="00402934" w:rsidRPr="00402934" w:rsidRDefault="00402934" w:rsidP="00402934">
      <w:pPr>
        <w:numPr>
          <w:ilvl w:val="0"/>
          <w:numId w:val="17"/>
        </w:numPr>
      </w:pPr>
      <w:r w:rsidRPr="00402934">
        <w:rPr>
          <w:b/>
          <w:bCs/>
        </w:rPr>
        <w:t>Задача:</w:t>
      </w:r>
      <w:r w:rsidRPr="00402934">
        <w:t xml:space="preserve"> Улучшение взаимодействия с клиентами для повышения продаж и лояльности.</w:t>
      </w:r>
    </w:p>
    <w:p w14:paraId="27A89A80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6. Управление Проектами (Project Management)</w:t>
      </w:r>
    </w:p>
    <w:p w14:paraId="0A3BF77F" w14:textId="77777777" w:rsidR="00402934" w:rsidRPr="00402934" w:rsidRDefault="00402934" w:rsidP="00402934">
      <w:r w:rsidRPr="00402934">
        <w:t>Для компаний, работающих по проектному принципу.</w:t>
      </w:r>
    </w:p>
    <w:p w14:paraId="39927231" w14:textId="77777777" w:rsidR="00402934" w:rsidRPr="00402934" w:rsidRDefault="00402934" w:rsidP="00402934">
      <w:pPr>
        <w:numPr>
          <w:ilvl w:val="0"/>
          <w:numId w:val="18"/>
        </w:numPr>
      </w:pPr>
      <w:r w:rsidRPr="00402934">
        <w:rPr>
          <w:b/>
          <w:bCs/>
        </w:rPr>
        <w:t>Компоненты:</w:t>
      </w:r>
      <w:r w:rsidRPr="00402934">
        <w:t xml:space="preserve"> Планирование и бюджетирование проектов, управление ресурсами проекта, учет затрат по проектам, выставление счетов по проектам.</w:t>
      </w:r>
    </w:p>
    <w:p w14:paraId="42339E56" w14:textId="77777777" w:rsidR="00402934" w:rsidRPr="00402934" w:rsidRDefault="00402934" w:rsidP="00402934">
      <w:pPr>
        <w:numPr>
          <w:ilvl w:val="0"/>
          <w:numId w:val="18"/>
        </w:numPr>
      </w:pPr>
      <w:r w:rsidRPr="00402934">
        <w:rPr>
          <w:b/>
          <w:bCs/>
        </w:rPr>
        <w:t>Задача:</w:t>
      </w:r>
      <w:r w:rsidRPr="00402934">
        <w:t xml:space="preserve"> Контроль сроков, бюджета и ресурсов для успешной реализации проектов.</w:t>
      </w:r>
    </w:p>
    <w:p w14:paraId="514E2F98" w14:textId="77777777" w:rsidR="00402934" w:rsidRPr="00402934" w:rsidRDefault="00402934" w:rsidP="00402934">
      <w:r w:rsidRPr="00402934">
        <w:lastRenderedPageBreak/>
        <w:pict w14:anchorId="64D4B7AF">
          <v:rect id="_x0000_i1090" style="width:0;height:1.5pt" o:hralign="center" o:hrstd="t" o:hr="t" fillcolor="#a0a0a0" stroked="f"/>
        </w:pict>
      </w:r>
    </w:p>
    <w:p w14:paraId="3533C028" w14:textId="77777777" w:rsidR="00402934" w:rsidRDefault="00402934" w:rsidP="00402934">
      <w:pPr>
        <w:rPr>
          <w:b/>
          <w:bCs/>
        </w:rPr>
      </w:pPr>
    </w:p>
    <w:p w14:paraId="3F84B8B4" w14:textId="4109EF72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Преимущества Трехуровневой Архитектуры для ERP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6509"/>
      </w:tblGrid>
      <w:tr w:rsidR="00402934" w:rsidRPr="00402934" w14:paraId="2948E4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AEAD1A" w14:textId="77777777" w:rsidR="00402934" w:rsidRPr="00402934" w:rsidRDefault="00402934" w:rsidP="00402934">
            <w:r w:rsidRPr="00402934">
              <w:t>Преимущество</w:t>
            </w:r>
          </w:p>
        </w:tc>
        <w:tc>
          <w:tcPr>
            <w:tcW w:w="0" w:type="auto"/>
            <w:vAlign w:val="center"/>
            <w:hideMark/>
          </w:tcPr>
          <w:p w14:paraId="0533A4E0" w14:textId="77777777" w:rsidR="00402934" w:rsidRPr="00402934" w:rsidRDefault="00402934" w:rsidP="00402934">
            <w:r w:rsidRPr="00402934">
              <w:t>Описание</w:t>
            </w:r>
          </w:p>
        </w:tc>
      </w:tr>
      <w:tr w:rsidR="00402934" w:rsidRPr="00402934" w14:paraId="00E65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80D2" w14:textId="77777777" w:rsidR="00402934" w:rsidRPr="00402934" w:rsidRDefault="00402934" w:rsidP="00402934">
            <w:r w:rsidRPr="00402934">
              <w:rPr>
                <w:b/>
                <w:bCs/>
              </w:rPr>
              <w:t>Масштабируемость</w:t>
            </w:r>
          </w:p>
        </w:tc>
        <w:tc>
          <w:tcPr>
            <w:tcW w:w="0" w:type="auto"/>
            <w:vAlign w:val="center"/>
            <w:hideMark/>
          </w:tcPr>
          <w:p w14:paraId="5967DF17" w14:textId="77777777" w:rsidR="00402934" w:rsidRPr="00402934" w:rsidRDefault="00402934" w:rsidP="00402934">
            <w:r w:rsidRPr="00402934">
              <w:t>Разделение уровней позволяет наращивать ресурсы каждого уровня независимо. Например, можно добавить больше серверов приложений (горизонтальное масштабирование) без изменения СУБД или интерфейса.</w:t>
            </w:r>
          </w:p>
        </w:tc>
      </w:tr>
      <w:tr w:rsidR="00402934" w:rsidRPr="00402934" w14:paraId="4AF3B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F74DF" w14:textId="77777777" w:rsidR="00402934" w:rsidRPr="00402934" w:rsidRDefault="00402934" w:rsidP="00402934">
            <w:r w:rsidRPr="00402934">
              <w:rPr>
                <w:b/>
                <w:bCs/>
              </w:rPr>
              <w:t>Производительность</w:t>
            </w:r>
          </w:p>
        </w:tc>
        <w:tc>
          <w:tcPr>
            <w:tcW w:w="0" w:type="auto"/>
            <w:vAlign w:val="center"/>
            <w:hideMark/>
          </w:tcPr>
          <w:p w14:paraId="29235153" w14:textId="77777777" w:rsidR="00402934" w:rsidRPr="00402934" w:rsidRDefault="00402934" w:rsidP="00402934">
            <w:r w:rsidRPr="00402934">
              <w:t>Нагрузка распределяется между серверами, оптимизированными для разных задач (клиентское взаимодействие, бизнес-логика, работа с данными), что снижает узкие места и повышает скорость работы.</w:t>
            </w:r>
          </w:p>
        </w:tc>
      </w:tr>
      <w:tr w:rsidR="00402934" w:rsidRPr="00402934" w14:paraId="06A7F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C2C86" w14:textId="77777777" w:rsidR="00402934" w:rsidRPr="00402934" w:rsidRDefault="00402934" w:rsidP="00402934">
            <w:r w:rsidRPr="00402934">
              <w:rPr>
                <w:b/>
                <w:bCs/>
              </w:rPr>
              <w:t>Гибкость и Обслуживание</w:t>
            </w:r>
          </w:p>
        </w:tc>
        <w:tc>
          <w:tcPr>
            <w:tcW w:w="0" w:type="auto"/>
            <w:vAlign w:val="center"/>
            <w:hideMark/>
          </w:tcPr>
          <w:p w14:paraId="0514B673" w14:textId="77777777" w:rsidR="00402934" w:rsidRPr="00402934" w:rsidRDefault="00402934" w:rsidP="00402934">
            <w:r w:rsidRPr="00402934">
              <w:t>Внесение изменений или обновление на одном уровне (например, обновление пользовательского интерфейса) не требует остановки или перекомпиляции других уровней.</w:t>
            </w:r>
          </w:p>
        </w:tc>
      </w:tr>
      <w:tr w:rsidR="00402934" w:rsidRPr="00402934" w14:paraId="6DE2C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67D48" w14:textId="77777777" w:rsidR="00402934" w:rsidRPr="00402934" w:rsidRDefault="00402934" w:rsidP="00402934">
            <w:r w:rsidRPr="00402934">
              <w:rPr>
                <w:b/>
                <w:bCs/>
              </w:rPr>
              <w:t>Безопасность</w:t>
            </w:r>
          </w:p>
        </w:tc>
        <w:tc>
          <w:tcPr>
            <w:tcW w:w="0" w:type="auto"/>
            <w:vAlign w:val="center"/>
            <w:hideMark/>
          </w:tcPr>
          <w:p w14:paraId="5DB11796" w14:textId="77777777" w:rsidR="00402934" w:rsidRPr="00402934" w:rsidRDefault="00402934" w:rsidP="00402934">
            <w:r w:rsidRPr="00402934">
              <w:t xml:space="preserve">Уровень данных изолирован от прямого доступа пользователей. Все запросы проходят через Уровень приложений, который контролирует и авторизует доступ, выступая в роли </w:t>
            </w:r>
            <w:r w:rsidRPr="00402934">
              <w:rPr>
                <w:b/>
                <w:bCs/>
              </w:rPr>
              <w:t>защитного экрана</w:t>
            </w:r>
            <w:r w:rsidRPr="00402934">
              <w:t>.</w:t>
            </w:r>
          </w:p>
        </w:tc>
      </w:tr>
      <w:tr w:rsidR="00402934" w:rsidRPr="00402934" w14:paraId="7E490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6FA3D" w14:textId="77777777" w:rsidR="00402934" w:rsidRPr="00402934" w:rsidRDefault="00402934" w:rsidP="00402934">
            <w:r w:rsidRPr="00402934">
              <w:rPr>
                <w:b/>
                <w:bCs/>
              </w:rPr>
              <w:t>Доступность</w:t>
            </w:r>
          </w:p>
        </w:tc>
        <w:tc>
          <w:tcPr>
            <w:tcW w:w="0" w:type="auto"/>
            <w:vAlign w:val="center"/>
            <w:hideMark/>
          </w:tcPr>
          <w:p w14:paraId="654AB686" w14:textId="77777777" w:rsidR="00402934" w:rsidRPr="00402934" w:rsidRDefault="00402934" w:rsidP="00402934">
            <w:r w:rsidRPr="00402934">
              <w:t>В случае сбоя на одном сервере приложений, другие серверы могут продолжить обработку запросов, обеспечивая высокую доступность системы.</w:t>
            </w:r>
          </w:p>
        </w:tc>
      </w:tr>
    </w:tbl>
    <w:p w14:paraId="51C8C6BC" w14:textId="77777777" w:rsidR="00402934" w:rsidRPr="00402934" w:rsidRDefault="00402934" w:rsidP="00402934">
      <w:pPr>
        <w:rPr>
          <w:b/>
          <w:bCs/>
        </w:rPr>
      </w:pPr>
      <w:r w:rsidRPr="00402934">
        <w:rPr>
          <w:b/>
          <w:bCs/>
        </w:rPr>
        <w:t>Заключение</w:t>
      </w:r>
    </w:p>
    <w:p w14:paraId="1E7CF51D" w14:textId="77777777" w:rsidR="00402934" w:rsidRPr="00402934" w:rsidRDefault="00402934" w:rsidP="00402934">
      <w:r w:rsidRPr="00402934">
        <w:rPr>
          <w:b/>
          <w:bCs/>
        </w:rPr>
        <w:t>Трехуровневая архитектура</w:t>
      </w:r>
      <w:r w:rsidRPr="00402934">
        <w:t xml:space="preserve"> стала стандартом де-факто для современных ERP-систем благодаря своей исключительной </w:t>
      </w:r>
      <w:r w:rsidRPr="00402934">
        <w:rPr>
          <w:b/>
          <w:bCs/>
        </w:rPr>
        <w:t>надежности, масштабируемости и гибкости</w:t>
      </w:r>
      <w:r w:rsidRPr="00402934">
        <w:t xml:space="preserve">. Она позволяет крупным организациям, чьи бизнес-процессы постоянно меняются и усложняются, эффективно управлять своими ресурсами. Разделение на </w:t>
      </w:r>
      <w:r w:rsidRPr="00402934">
        <w:rPr>
          <w:b/>
          <w:bCs/>
        </w:rPr>
        <w:t>Уровень представления</w:t>
      </w:r>
      <w:r w:rsidRPr="00402934">
        <w:t xml:space="preserve">, </w:t>
      </w:r>
      <w:r w:rsidRPr="00402934">
        <w:rPr>
          <w:b/>
          <w:bCs/>
        </w:rPr>
        <w:t>Уровень приложений</w:t>
      </w:r>
      <w:r w:rsidRPr="00402934">
        <w:t xml:space="preserve"> и </w:t>
      </w:r>
      <w:r w:rsidRPr="00402934">
        <w:rPr>
          <w:b/>
          <w:bCs/>
        </w:rPr>
        <w:t>Уровень данных</w:t>
      </w:r>
      <w:r w:rsidRPr="00402934">
        <w:t xml:space="preserve"> обеспечивает логичную структуру, которая поддерживает реализацию сложных функциональных </w:t>
      </w:r>
      <w:r w:rsidRPr="00402934">
        <w:rPr>
          <w:b/>
          <w:bCs/>
        </w:rPr>
        <w:t>модулей</w:t>
      </w:r>
      <w:r w:rsidRPr="00402934">
        <w:t xml:space="preserve"> (Финансы, HR, SCM, Производство) и позволяет ERP-системе служить единой интегрированной платформой для всего бизнеса.</w:t>
      </w:r>
    </w:p>
    <w:p w14:paraId="7B79062B" w14:textId="77777777" w:rsidR="00F12C76" w:rsidRPr="00CE5F90" w:rsidRDefault="00F12C76" w:rsidP="00CE5F90"/>
    <w:sectPr w:rsidR="00F12C76" w:rsidRPr="00CE5F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352"/>
    <w:multiLevelType w:val="multilevel"/>
    <w:tmpl w:val="61E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1A9"/>
    <w:multiLevelType w:val="multilevel"/>
    <w:tmpl w:val="1FD0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20193"/>
    <w:multiLevelType w:val="multilevel"/>
    <w:tmpl w:val="217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97C50"/>
    <w:multiLevelType w:val="multilevel"/>
    <w:tmpl w:val="D60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95E6F"/>
    <w:multiLevelType w:val="multilevel"/>
    <w:tmpl w:val="056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C7D45"/>
    <w:multiLevelType w:val="multilevel"/>
    <w:tmpl w:val="43C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484F"/>
    <w:multiLevelType w:val="multilevel"/>
    <w:tmpl w:val="7970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7052A"/>
    <w:multiLevelType w:val="multilevel"/>
    <w:tmpl w:val="874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0271D"/>
    <w:multiLevelType w:val="multilevel"/>
    <w:tmpl w:val="59D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5990"/>
    <w:multiLevelType w:val="multilevel"/>
    <w:tmpl w:val="7F6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6563D"/>
    <w:multiLevelType w:val="multilevel"/>
    <w:tmpl w:val="52F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6681D"/>
    <w:multiLevelType w:val="multilevel"/>
    <w:tmpl w:val="CA8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04E1A"/>
    <w:multiLevelType w:val="multilevel"/>
    <w:tmpl w:val="19FE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F23D5"/>
    <w:multiLevelType w:val="multilevel"/>
    <w:tmpl w:val="AAF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76351"/>
    <w:multiLevelType w:val="multilevel"/>
    <w:tmpl w:val="CAAA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70C6D"/>
    <w:multiLevelType w:val="multilevel"/>
    <w:tmpl w:val="C0D8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36F7E"/>
    <w:multiLevelType w:val="multilevel"/>
    <w:tmpl w:val="03FA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8289B"/>
    <w:multiLevelType w:val="multilevel"/>
    <w:tmpl w:val="F646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474680">
    <w:abstractNumId w:val="6"/>
  </w:num>
  <w:num w:numId="2" w16cid:durableId="663555444">
    <w:abstractNumId w:val="7"/>
  </w:num>
  <w:num w:numId="3" w16cid:durableId="31658368">
    <w:abstractNumId w:val="14"/>
  </w:num>
  <w:num w:numId="4" w16cid:durableId="1285961776">
    <w:abstractNumId w:val="2"/>
  </w:num>
  <w:num w:numId="5" w16cid:durableId="472988869">
    <w:abstractNumId w:val="11"/>
  </w:num>
  <w:num w:numId="6" w16cid:durableId="1692876588">
    <w:abstractNumId w:val="3"/>
  </w:num>
  <w:num w:numId="7" w16cid:durableId="958990607">
    <w:abstractNumId w:val="10"/>
  </w:num>
  <w:num w:numId="8" w16cid:durableId="307901327">
    <w:abstractNumId w:val="9"/>
  </w:num>
  <w:num w:numId="9" w16cid:durableId="166945121">
    <w:abstractNumId w:val="17"/>
  </w:num>
  <w:num w:numId="10" w16cid:durableId="1874883642">
    <w:abstractNumId w:val="0"/>
  </w:num>
  <w:num w:numId="11" w16cid:durableId="815148163">
    <w:abstractNumId w:val="8"/>
  </w:num>
  <w:num w:numId="12" w16cid:durableId="1803845342">
    <w:abstractNumId w:val="15"/>
  </w:num>
  <w:num w:numId="13" w16cid:durableId="1004012218">
    <w:abstractNumId w:val="16"/>
  </w:num>
  <w:num w:numId="14" w16cid:durableId="528764152">
    <w:abstractNumId w:val="12"/>
  </w:num>
  <w:num w:numId="15" w16cid:durableId="1452437242">
    <w:abstractNumId w:val="5"/>
  </w:num>
  <w:num w:numId="16" w16cid:durableId="904875667">
    <w:abstractNumId w:val="13"/>
  </w:num>
  <w:num w:numId="17" w16cid:durableId="1318458175">
    <w:abstractNumId w:val="4"/>
  </w:num>
  <w:num w:numId="18" w16cid:durableId="193516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0C"/>
    <w:rsid w:val="00402934"/>
    <w:rsid w:val="005B402A"/>
    <w:rsid w:val="006173A1"/>
    <w:rsid w:val="006C0B77"/>
    <w:rsid w:val="008242FF"/>
    <w:rsid w:val="00870751"/>
    <w:rsid w:val="00922C48"/>
    <w:rsid w:val="00B915B7"/>
    <w:rsid w:val="00CE5F90"/>
    <w:rsid w:val="00EA59DF"/>
    <w:rsid w:val="00ED170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36A3"/>
  <w15:chartTrackingRefBased/>
  <w15:docId w15:val="{D9EDC833-AD56-43B1-BE94-7AB11C0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1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7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7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7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7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7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7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7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70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170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17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17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17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17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1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7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7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1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70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1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2</cp:revision>
  <dcterms:created xsi:type="dcterms:W3CDTF">2025-09-29T07:24:00Z</dcterms:created>
  <dcterms:modified xsi:type="dcterms:W3CDTF">2025-09-29T07:41:00Z</dcterms:modified>
</cp:coreProperties>
</file>